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DA079" w14:textId="77777777" w:rsidR="00CA5D8C" w:rsidRPr="00536F1F" w:rsidRDefault="00CA5D8C" w:rsidP="00CA5D8C">
      <w:pPr>
        <w:rPr>
          <w:rFonts w:ascii="Verdana" w:hAnsi="Verdana" w:cs="Tahoma"/>
          <w:b/>
          <w:sz w:val="20"/>
          <w:szCs w:val="20"/>
          <w:u w:val="single"/>
        </w:rPr>
      </w:pPr>
    </w:p>
    <w:p w14:paraId="2F04AC97" w14:textId="77777777" w:rsidR="006677EF" w:rsidRDefault="006677EF" w:rsidP="00CA5D8C">
      <w:pPr>
        <w:tabs>
          <w:tab w:val="right" w:leader="dot" w:pos="8222"/>
        </w:tabs>
        <w:jc w:val="center"/>
        <w:rPr>
          <w:rFonts w:asciiTheme="minorHAnsi" w:hAnsiTheme="minorHAnsi" w:cstheme="minorHAnsi"/>
          <w:b/>
          <w:caps/>
          <w:sz w:val="28"/>
          <w:szCs w:val="20"/>
          <w:u w:val="single"/>
        </w:rPr>
      </w:pPr>
    </w:p>
    <w:p w14:paraId="59221234" w14:textId="050F177C" w:rsidR="00CA5D8C" w:rsidRPr="00543D3C" w:rsidRDefault="004C0B4D" w:rsidP="00CA5D8C">
      <w:pPr>
        <w:tabs>
          <w:tab w:val="right" w:leader="dot" w:pos="8222"/>
        </w:tabs>
        <w:jc w:val="center"/>
        <w:rPr>
          <w:rFonts w:asciiTheme="minorHAnsi" w:hAnsiTheme="minorHAnsi" w:cstheme="minorHAnsi"/>
          <w:b/>
          <w:caps/>
          <w:sz w:val="28"/>
          <w:szCs w:val="20"/>
          <w:u w:val="single"/>
        </w:rPr>
      </w:pPr>
      <w:r w:rsidRPr="00543D3C">
        <w:rPr>
          <w:rFonts w:asciiTheme="minorHAnsi" w:hAnsiTheme="minorHAnsi" w:cstheme="minorHAnsi"/>
          <w:b/>
          <w:caps/>
          <w:sz w:val="28"/>
          <w:szCs w:val="20"/>
          <w:u w:val="single"/>
        </w:rPr>
        <w:t>Technická specifikace</w:t>
      </w:r>
      <w:r w:rsidR="006F4A7B" w:rsidRPr="00543D3C">
        <w:rPr>
          <w:rFonts w:asciiTheme="minorHAnsi" w:hAnsiTheme="minorHAnsi" w:cstheme="minorHAnsi"/>
          <w:b/>
          <w:caps/>
          <w:sz w:val="28"/>
          <w:szCs w:val="20"/>
          <w:u w:val="single"/>
        </w:rPr>
        <w:t xml:space="preserve"> </w:t>
      </w:r>
    </w:p>
    <w:p w14:paraId="0B214357" w14:textId="77777777" w:rsidR="00CA5D8C" w:rsidRPr="00543D3C" w:rsidRDefault="00CA5D8C" w:rsidP="00CA5D8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169FC6" w14:textId="77777777" w:rsidR="006677EF" w:rsidRDefault="006677EF" w:rsidP="00CA5D8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210A0B" w14:textId="7A34CEF0" w:rsidR="00CA5D8C" w:rsidRPr="00543D3C" w:rsidRDefault="006677EF" w:rsidP="00CA5D8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Veřejná zakázka: Pořízení zinkové slitiny ZL 0410</w:t>
      </w:r>
      <w:r w:rsidR="00F34567">
        <w:rPr>
          <w:rFonts w:asciiTheme="minorHAnsi" w:hAnsiTheme="minorHAnsi" w:cstheme="minorHAnsi"/>
          <w:b/>
          <w:sz w:val="20"/>
          <w:szCs w:val="20"/>
          <w:u w:val="single"/>
        </w:rPr>
        <w:t xml:space="preserve"> – II.</w:t>
      </w:r>
    </w:p>
    <w:p w14:paraId="1818D2B5" w14:textId="77777777" w:rsidR="006F4A7B" w:rsidRPr="00543D3C" w:rsidRDefault="006F4A7B" w:rsidP="00E76D43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53EE2BD7" w14:textId="77777777" w:rsidR="00543D3C" w:rsidRPr="00543D3C" w:rsidRDefault="00543D3C" w:rsidP="00543D3C">
      <w:pPr>
        <w:keepNext/>
        <w:keepLines/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543D3C">
        <w:rPr>
          <w:rFonts w:asciiTheme="minorHAnsi" w:hAnsiTheme="minorHAnsi" w:cstheme="minorHAnsi"/>
          <w:b/>
          <w:bCs/>
          <w:sz w:val="20"/>
          <w:szCs w:val="20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6751"/>
      </w:tblGrid>
      <w:tr w:rsidR="00543D3C" w:rsidRPr="00543D3C" w14:paraId="08F12D1A" w14:textId="77777777" w:rsidTr="0035494F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7314B237" w14:textId="77777777" w:rsidR="00543D3C" w:rsidRPr="00543D3C" w:rsidRDefault="00543D3C" w:rsidP="0035494F">
            <w:pPr>
              <w:keepNext/>
              <w:keepLines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05E362" w14:textId="77777777" w:rsidR="00543D3C" w:rsidRPr="00543D3C" w:rsidRDefault="00543D3C" w:rsidP="0035494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543D3C" w:rsidRPr="00543D3C" w14:paraId="104EA88D" w14:textId="77777777" w:rsidTr="0035494F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275BF3B9" w14:textId="77777777" w:rsidR="00543D3C" w:rsidRPr="00543D3C" w:rsidRDefault="00543D3C" w:rsidP="0035494F">
            <w:pPr>
              <w:keepNext/>
              <w:keepLines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DA1B94E" w14:textId="77777777" w:rsidR="00543D3C" w:rsidRPr="00543D3C" w:rsidRDefault="00543D3C" w:rsidP="0035494F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543D3C" w:rsidRPr="00543D3C" w14:paraId="7722823E" w14:textId="77777777" w:rsidTr="0035494F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34A4DA14" w14:textId="77777777" w:rsidR="00543D3C" w:rsidRPr="00543D3C" w:rsidRDefault="00543D3C" w:rsidP="0035494F">
            <w:pPr>
              <w:keepNext/>
              <w:keepLines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34EF53A" w14:textId="77777777" w:rsidR="00543D3C" w:rsidRPr="00543D3C" w:rsidRDefault="00543D3C" w:rsidP="0035494F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543D3C" w:rsidRPr="00543D3C" w14:paraId="3AC174DE" w14:textId="77777777" w:rsidTr="0035494F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01EB6C01" w14:textId="77777777" w:rsidR="00543D3C" w:rsidRPr="00543D3C" w:rsidRDefault="00543D3C" w:rsidP="0035494F">
            <w:pPr>
              <w:keepNext/>
              <w:keepLines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F9B0FFF" w14:textId="77777777" w:rsidR="00543D3C" w:rsidRPr="00543D3C" w:rsidRDefault="00543D3C" w:rsidP="0035494F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3D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B6F4A89" w14:textId="54120F9F" w:rsidR="00E76D43" w:rsidRPr="00543D3C" w:rsidRDefault="00E76D43" w:rsidP="00E76D43">
      <w:pPr>
        <w:tabs>
          <w:tab w:val="left" w:pos="4536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ab/>
      </w:r>
    </w:p>
    <w:p w14:paraId="56166513" w14:textId="5B219CD3" w:rsidR="004C0B4D" w:rsidRPr="00543D3C" w:rsidRDefault="004C0B4D" w:rsidP="00917E70">
      <w:pPr>
        <w:jc w:val="both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>Účastník tímto čes</w:t>
      </w:r>
      <w:r w:rsidR="006F4A7B" w:rsidRPr="00543D3C">
        <w:rPr>
          <w:rFonts w:asciiTheme="minorHAnsi" w:hAnsiTheme="minorHAnsi" w:cstheme="minorHAnsi"/>
          <w:sz w:val="20"/>
          <w:szCs w:val="20"/>
        </w:rPr>
        <w:t>tně prohlašuje, že jím nabízený materiál</w:t>
      </w:r>
      <w:r w:rsidRPr="00543D3C">
        <w:rPr>
          <w:rFonts w:asciiTheme="minorHAnsi" w:hAnsiTheme="minorHAnsi" w:cstheme="minorHAnsi"/>
          <w:sz w:val="20"/>
          <w:szCs w:val="20"/>
        </w:rPr>
        <w:t xml:space="preserve"> přesně splňuje níže uvedené technické parametry požadované zadavatelem a je si plně vědom skutečnosti, že v případě, že jím nabízená technologie nebude splňovat požadované parametry, může být jeho nabídka vyřazena a účastník vyloučen ze zadávacího řízení.</w:t>
      </w:r>
    </w:p>
    <w:p w14:paraId="343073A1" w14:textId="1093211C" w:rsidR="004C0B4D" w:rsidRPr="00543D3C" w:rsidRDefault="004C0B4D" w:rsidP="00917E70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5BC2EED4" w14:textId="1267722B" w:rsidR="006B7E91" w:rsidRPr="00543D3C" w:rsidRDefault="006F4A7B" w:rsidP="004C0B4D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219420259"/>
      <w:r w:rsidRPr="00543D3C">
        <w:rPr>
          <w:rFonts w:asciiTheme="minorHAnsi" w:hAnsiTheme="minorHAnsi" w:cstheme="minorHAnsi"/>
          <w:b/>
          <w:sz w:val="20"/>
          <w:szCs w:val="20"/>
        </w:rPr>
        <w:t>Zinková slitina typu:</w:t>
      </w:r>
    </w:p>
    <w:p w14:paraId="411BFCDE" w14:textId="77777777" w:rsidR="006F4A7B" w:rsidRPr="00543D3C" w:rsidRDefault="006F4A7B" w:rsidP="004C0B4D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14:paraId="25939E62" w14:textId="66E5BC6B" w:rsidR="006F4A7B" w:rsidRPr="00543D3C" w:rsidRDefault="006F4A7B" w:rsidP="006F4A7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>ZL5 / ZL0410 / ZnAl4Cu1 dle normy EN 1774</w:t>
      </w:r>
      <w:r w:rsidR="00032CEF" w:rsidRPr="00543D3C">
        <w:rPr>
          <w:rFonts w:asciiTheme="minorHAnsi" w:hAnsiTheme="minorHAnsi" w:cstheme="minorHAnsi"/>
          <w:sz w:val="20"/>
          <w:szCs w:val="20"/>
        </w:rPr>
        <w:t xml:space="preserve"> celkově 1</w:t>
      </w:r>
      <w:r w:rsidR="007717DD">
        <w:rPr>
          <w:rFonts w:asciiTheme="minorHAnsi" w:hAnsiTheme="minorHAnsi" w:cstheme="minorHAnsi"/>
          <w:sz w:val="20"/>
          <w:szCs w:val="20"/>
        </w:rPr>
        <w:t>65</w:t>
      </w:r>
      <w:r w:rsidR="00032CEF" w:rsidRPr="00543D3C">
        <w:rPr>
          <w:rFonts w:asciiTheme="minorHAnsi" w:hAnsiTheme="minorHAnsi" w:cstheme="minorHAnsi"/>
          <w:sz w:val="20"/>
          <w:szCs w:val="20"/>
        </w:rPr>
        <w:t xml:space="preserve"> tun.</w:t>
      </w:r>
    </w:p>
    <w:p w14:paraId="218B894C" w14:textId="77777777" w:rsidR="006F4A7B" w:rsidRPr="00543D3C" w:rsidRDefault="006F4A7B" w:rsidP="006F4A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74EFFC" w14:textId="6CCC2CB4" w:rsidR="006F4A7B" w:rsidRPr="00543D3C" w:rsidRDefault="006F4A7B" w:rsidP="006F4A7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43D3C">
        <w:rPr>
          <w:rFonts w:asciiTheme="minorHAnsi" w:hAnsiTheme="minorHAnsi" w:cstheme="minorHAnsi"/>
          <w:b/>
          <w:sz w:val="20"/>
          <w:szCs w:val="20"/>
        </w:rPr>
        <w:t xml:space="preserve">Předmět plnění bude dodán ve </w:t>
      </w:r>
      <w:r w:rsidR="00105F38">
        <w:rPr>
          <w:rFonts w:asciiTheme="minorHAnsi" w:hAnsiTheme="minorHAnsi" w:cstheme="minorHAnsi"/>
          <w:b/>
          <w:sz w:val="20"/>
          <w:szCs w:val="20"/>
        </w:rPr>
        <w:t>6</w:t>
      </w:r>
      <w:r w:rsidRPr="00543D3C">
        <w:rPr>
          <w:rFonts w:asciiTheme="minorHAnsi" w:hAnsiTheme="minorHAnsi" w:cstheme="minorHAnsi"/>
          <w:b/>
          <w:sz w:val="20"/>
          <w:szCs w:val="20"/>
        </w:rPr>
        <w:t xml:space="preserve"> dílčích plnění po 25 tunách</w:t>
      </w:r>
      <w:r w:rsidR="00105F38">
        <w:rPr>
          <w:rFonts w:asciiTheme="minorHAnsi" w:hAnsiTheme="minorHAnsi" w:cstheme="minorHAnsi"/>
          <w:b/>
          <w:sz w:val="20"/>
          <w:szCs w:val="20"/>
        </w:rPr>
        <w:t xml:space="preserve"> a 1 po 15 tunách</w:t>
      </w:r>
      <w:r w:rsidRPr="00543D3C">
        <w:rPr>
          <w:rFonts w:asciiTheme="minorHAnsi" w:hAnsiTheme="minorHAnsi" w:cstheme="minorHAnsi"/>
          <w:b/>
          <w:sz w:val="20"/>
          <w:szCs w:val="20"/>
        </w:rPr>
        <w:t xml:space="preserve"> v ingotech, které musí splnit následující rozměry:</w:t>
      </w:r>
    </w:p>
    <w:p w14:paraId="54AA3A4D" w14:textId="77777777" w:rsidR="006F4A7B" w:rsidRPr="00543D3C" w:rsidRDefault="006F4A7B" w:rsidP="006F4A7B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40276D50" w14:textId="6D4B8401" w:rsidR="006F4A7B" w:rsidRPr="00543D3C" w:rsidRDefault="006F4A7B" w:rsidP="006F4A7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>Veliko</w:t>
      </w:r>
      <w:r w:rsidR="00D51E8D" w:rsidRPr="00543D3C">
        <w:rPr>
          <w:rFonts w:asciiTheme="minorHAnsi" w:hAnsiTheme="minorHAnsi" w:cstheme="minorHAnsi"/>
          <w:sz w:val="20"/>
          <w:szCs w:val="20"/>
        </w:rPr>
        <w:t>st ingotů: max. 650 x 120 x 50 m</w:t>
      </w:r>
      <w:r w:rsidRPr="00543D3C">
        <w:rPr>
          <w:rFonts w:asciiTheme="minorHAnsi" w:hAnsiTheme="minorHAnsi" w:cstheme="minorHAnsi"/>
          <w:sz w:val="20"/>
          <w:szCs w:val="20"/>
        </w:rPr>
        <w:t>m</w:t>
      </w:r>
    </w:p>
    <w:p w14:paraId="43997CF0" w14:textId="77777777" w:rsidR="006F4A7B" w:rsidRPr="00543D3C" w:rsidRDefault="006F4A7B" w:rsidP="006F4A7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>Váha ingotů: max. 10 Kg</w:t>
      </w:r>
    </w:p>
    <w:bookmarkEnd w:id="0"/>
    <w:p w14:paraId="4BB8F688" w14:textId="77777777" w:rsidR="006F4A7B" w:rsidRPr="00543D3C" w:rsidRDefault="006F4A7B" w:rsidP="006F4A7B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01189B12" w14:textId="77777777" w:rsidR="006F4A7B" w:rsidRPr="00543D3C" w:rsidRDefault="006F4A7B" w:rsidP="006F4A7B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484E2F94" w14:textId="338A3ABF" w:rsidR="006B7E91" w:rsidRPr="00543D3C" w:rsidRDefault="006B7E91" w:rsidP="00B05AB9">
      <w:pPr>
        <w:rPr>
          <w:rFonts w:asciiTheme="minorHAnsi" w:hAnsiTheme="minorHAnsi" w:cstheme="minorHAnsi"/>
          <w:sz w:val="20"/>
          <w:szCs w:val="20"/>
        </w:rPr>
      </w:pPr>
    </w:p>
    <w:p w14:paraId="61892AF0" w14:textId="77777777" w:rsidR="006F4A7B" w:rsidRPr="00543D3C" w:rsidRDefault="006F4A7B" w:rsidP="00B05AB9">
      <w:pPr>
        <w:rPr>
          <w:rFonts w:asciiTheme="minorHAnsi" w:hAnsiTheme="minorHAnsi" w:cstheme="minorHAnsi"/>
          <w:sz w:val="20"/>
          <w:szCs w:val="20"/>
        </w:rPr>
      </w:pPr>
    </w:p>
    <w:p w14:paraId="11D14479" w14:textId="77777777" w:rsidR="00543D3C" w:rsidRPr="00543D3C" w:rsidRDefault="00543D3C" w:rsidP="00543D3C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 xml:space="preserve">V </w:t>
      </w:r>
      <w:r w:rsidRPr="00543D3C">
        <w:rPr>
          <w:rFonts w:asciiTheme="minorHAnsi" w:hAnsiTheme="minorHAnsi" w:cstheme="minorHAnsi"/>
          <w:sz w:val="20"/>
          <w:szCs w:val="20"/>
          <w:highlight w:val="yellow"/>
        </w:rPr>
        <w:t>[k doplnění]</w:t>
      </w:r>
      <w:r w:rsidRPr="00543D3C">
        <w:rPr>
          <w:rFonts w:asciiTheme="minorHAnsi" w:hAnsiTheme="minorHAnsi" w:cstheme="minorHAnsi"/>
          <w:sz w:val="20"/>
          <w:szCs w:val="20"/>
        </w:rPr>
        <w:t xml:space="preserve">dne </w:t>
      </w:r>
      <w:r w:rsidRPr="00543D3C">
        <w:rPr>
          <w:rFonts w:asciiTheme="minorHAnsi" w:hAnsiTheme="minorHAnsi" w:cstheme="minorHAnsi"/>
          <w:sz w:val="20"/>
          <w:szCs w:val="20"/>
          <w:highlight w:val="yellow"/>
        </w:rPr>
        <w:t>[k doplnění]</w:t>
      </w:r>
    </w:p>
    <w:p w14:paraId="243C926D" w14:textId="77777777" w:rsidR="00543D3C" w:rsidRPr="00543D3C" w:rsidRDefault="00543D3C" w:rsidP="00543D3C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42CA297A" w14:textId="77777777" w:rsidR="00543D3C" w:rsidRPr="00543D3C" w:rsidRDefault="00543D3C" w:rsidP="00543D3C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60A60AE7" w14:textId="77777777" w:rsidR="00543D3C" w:rsidRPr="00543D3C" w:rsidRDefault="00543D3C" w:rsidP="00543D3C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5CFD3B19" w14:textId="77777777" w:rsidR="00543D3C" w:rsidRPr="00543D3C" w:rsidRDefault="00543D3C" w:rsidP="00543D3C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79D11F98" w14:textId="77777777" w:rsidR="00543D3C" w:rsidRPr="00543D3C" w:rsidRDefault="00543D3C" w:rsidP="00543D3C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66B6118A" w14:textId="77777777" w:rsidR="00543D3C" w:rsidRPr="00543D3C" w:rsidRDefault="00543D3C" w:rsidP="00543D3C">
      <w:pPr>
        <w:keepNext/>
        <w:keepLines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71CBB6C4" w14:textId="77777777" w:rsidR="00543D3C" w:rsidRPr="00543D3C" w:rsidRDefault="00543D3C" w:rsidP="00543D3C">
      <w:pPr>
        <w:keepNext/>
        <w:keepLines/>
        <w:ind w:left="4248" w:firstLine="708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543D3C">
        <w:rPr>
          <w:rFonts w:asciiTheme="minorHAnsi" w:hAnsiTheme="minorHAnsi" w:cstheme="minorHAnsi"/>
          <w:sz w:val="20"/>
          <w:szCs w:val="20"/>
          <w:highlight w:val="yellow"/>
        </w:rPr>
        <w:t>Jméno, příjmení, funkce a podpis osoby</w:t>
      </w:r>
    </w:p>
    <w:p w14:paraId="2F2F8307" w14:textId="77777777" w:rsidR="00543D3C" w:rsidRPr="00543D3C" w:rsidRDefault="00543D3C" w:rsidP="00543D3C">
      <w:pPr>
        <w:keepNext/>
        <w:keepLines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43D3C">
        <w:rPr>
          <w:rFonts w:asciiTheme="minorHAnsi" w:hAnsiTheme="minorHAnsi" w:cstheme="minorHAnsi"/>
          <w:sz w:val="20"/>
          <w:szCs w:val="20"/>
          <w:highlight w:val="yellow"/>
        </w:rPr>
        <w:t>oprávněné jednat za Účastník</w:t>
      </w:r>
      <w:r w:rsidRPr="00543D3C">
        <w:rPr>
          <w:rFonts w:asciiTheme="minorHAnsi" w:hAnsiTheme="minorHAnsi" w:cstheme="minorHAnsi"/>
          <w:sz w:val="20"/>
          <w:szCs w:val="20"/>
        </w:rPr>
        <w:t>a</w:t>
      </w:r>
    </w:p>
    <w:p w14:paraId="75B9F92E" w14:textId="75E29DEB" w:rsidR="006B7E91" w:rsidRPr="00543D3C" w:rsidRDefault="006B7E91" w:rsidP="00543D3C">
      <w:pPr>
        <w:rPr>
          <w:rFonts w:asciiTheme="minorHAnsi" w:hAnsiTheme="minorHAnsi" w:cstheme="minorHAnsi"/>
          <w:sz w:val="20"/>
          <w:szCs w:val="20"/>
        </w:rPr>
      </w:pPr>
    </w:p>
    <w:sectPr w:rsidR="006B7E91" w:rsidRPr="00543D3C" w:rsidSect="00B05AB9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D678" w14:textId="77777777" w:rsidR="00416455" w:rsidRDefault="00416455" w:rsidP="005230FC">
      <w:r>
        <w:separator/>
      </w:r>
    </w:p>
  </w:endnote>
  <w:endnote w:type="continuationSeparator" w:id="0">
    <w:p w14:paraId="5D67A62C" w14:textId="77777777" w:rsidR="00416455" w:rsidRDefault="00416455" w:rsidP="005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9ADB4" w14:textId="77777777" w:rsidR="00416455" w:rsidRDefault="00416455" w:rsidP="005230FC">
      <w:r>
        <w:separator/>
      </w:r>
    </w:p>
  </w:footnote>
  <w:footnote w:type="continuationSeparator" w:id="0">
    <w:p w14:paraId="2DDD86CB" w14:textId="77777777" w:rsidR="00416455" w:rsidRDefault="00416455" w:rsidP="0052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1AEC1" w14:textId="01D74460" w:rsidR="00543D3C" w:rsidRDefault="00543D3C" w:rsidP="00543D3C">
    <w:pPr>
      <w:pStyle w:val="Zhlav"/>
      <w:jc w:val="center"/>
    </w:pPr>
    <w:r>
      <w:rPr>
        <w:noProof/>
      </w:rPr>
      <w:drawing>
        <wp:inline distT="0" distB="0" distL="0" distR="0" wp14:anchorId="3A66B838" wp14:editId="11B60FAB">
          <wp:extent cx="2743200" cy="396240"/>
          <wp:effectExtent l="0" t="0" r="0" b="3810"/>
          <wp:docPr id="2028037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22F27"/>
    <w:multiLevelType w:val="hybridMultilevel"/>
    <w:tmpl w:val="A1DE4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482222"/>
    <w:multiLevelType w:val="hybridMultilevel"/>
    <w:tmpl w:val="5BF65C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0249"/>
    <w:multiLevelType w:val="hybridMultilevel"/>
    <w:tmpl w:val="D5AA9000"/>
    <w:lvl w:ilvl="0" w:tplc="46CEBD32">
      <w:numFmt w:val="bullet"/>
      <w:lvlText w:val="•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678E"/>
    <w:multiLevelType w:val="hybridMultilevel"/>
    <w:tmpl w:val="1A86F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13CEB"/>
    <w:multiLevelType w:val="hybridMultilevel"/>
    <w:tmpl w:val="845C3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81236"/>
    <w:multiLevelType w:val="hybridMultilevel"/>
    <w:tmpl w:val="BE58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05219">
    <w:abstractNumId w:val="4"/>
  </w:num>
  <w:num w:numId="2" w16cid:durableId="1465734400">
    <w:abstractNumId w:val="2"/>
  </w:num>
  <w:num w:numId="3" w16cid:durableId="203712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2619230">
    <w:abstractNumId w:val="6"/>
  </w:num>
  <w:num w:numId="5" w16cid:durableId="611133858">
    <w:abstractNumId w:val="1"/>
  </w:num>
  <w:num w:numId="6" w16cid:durableId="1217012411">
    <w:abstractNumId w:val="5"/>
  </w:num>
  <w:num w:numId="7" w16cid:durableId="1925456558">
    <w:abstractNumId w:val="3"/>
  </w:num>
  <w:num w:numId="8" w16cid:durableId="1361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292"/>
    <w:rsid w:val="00032CEF"/>
    <w:rsid w:val="00037B74"/>
    <w:rsid w:val="00055BC1"/>
    <w:rsid w:val="00060BBA"/>
    <w:rsid w:val="00080E3D"/>
    <w:rsid w:val="00087EA6"/>
    <w:rsid w:val="00090B27"/>
    <w:rsid w:val="00097264"/>
    <w:rsid w:val="000B2AAB"/>
    <w:rsid w:val="000C3BB2"/>
    <w:rsid w:val="000E5967"/>
    <w:rsid w:val="000F0D91"/>
    <w:rsid w:val="00100956"/>
    <w:rsid w:val="00105F38"/>
    <w:rsid w:val="00112815"/>
    <w:rsid w:val="001340E1"/>
    <w:rsid w:val="00163800"/>
    <w:rsid w:val="001840C7"/>
    <w:rsid w:val="001B0FFD"/>
    <w:rsid w:val="001C575D"/>
    <w:rsid w:val="001D57DC"/>
    <w:rsid w:val="0021517D"/>
    <w:rsid w:val="00224EE5"/>
    <w:rsid w:val="0023546B"/>
    <w:rsid w:val="00254BF4"/>
    <w:rsid w:val="002705DE"/>
    <w:rsid w:val="002900EF"/>
    <w:rsid w:val="00293600"/>
    <w:rsid w:val="00297362"/>
    <w:rsid w:val="002E45B3"/>
    <w:rsid w:val="002F78EC"/>
    <w:rsid w:val="00352E6C"/>
    <w:rsid w:val="0038629B"/>
    <w:rsid w:val="003B39F8"/>
    <w:rsid w:val="003B3CC3"/>
    <w:rsid w:val="003C6292"/>
    <w:rsid w:val="0040701D"/>
    <w:rsid w:val="00407D23"/>
    <w:rsid w:val="00416455"/>
    <w:rsid w:val="00430B2E"/>
    <w:rsid w:val="00461082"/>
    <w:rsid w:val="004947C7"/>
    <w:rsid w:val="004C0B4D"/>
    <w:rsid w:val="00505D15"/>
    <w:rsid w:val="005230FC"/>
    <w:rsid w:val="00536F1F"/>
    <w:rsid w:val="00543D3C"/>
    <w:rsid w:val="00555453"/>
    <w:rsid w:val="00560762"/>
    <w:rsid w:val="005B0F1D"/>
    <w:rsid w:val="005C28A6"/>
    <w:rsid w:val="005C38D9"/>
    <w:rsid w:val="005E3241"/>
    <w:rsid w:val="00602116"/>
    <w:rsid w:val="00610E1E"/>
    <w:rsid w:val="00632F55"/>
    <w:rsid w:val="006677EF"/>
    <w:rsid w:val="006B7E91"/>
    <w:rsid w:val="006E7F72"/>
    <w:rsid w:val="006F28FC"/>
    <w:rsid w:val="006F4A7B"/>
    <w:rsid w:val="006F5B8D"/>
    <w:rsid w:val="00704321"/>
    <w:rsid w:val="007717DD"/>
    <w:rsid w:val="007820CF"/>
    <w:rsid w:val="007A5867"/>
    <w:rsid w:val="007B3ADD"/>
    <w:rsid w:val="007C142F"/>
    <w:rsid w:val="007C2910"/>
    <w:rsid w:val="007F4FAE"/>
    <w:rsid w:val="00821D3A"/>
    <w:rsid w:val="00841CA0"/>
    <w:rsid w:val="00885E71"/>
    <w:rsid w:val="00887A53"/>
    <w:rsid w:val="008A16F0"/>
    <w:rsid w:val="008A4925"/>
    <w:rsid w:val="009111EE"/>
    <w:rsid w:val="00917E70"/>
    <w:rsid w:val="0093770F"/>
    <w:rsid w:val="00967413"/>
    <w:rsid w:val="009C564F"/>
    <w:rsid w:val="009C5D09"/>
    <w:rsid w:val="009F3BC9"/>
    <w:rsid w:val="00A015C1"/>
    <w:rsid w:val="00A14135"/>
    <w:rsid w:val="00A14375"/>
    <w:rsid w:val="00A301F7"/>
    <w:rsid w:val="00A508A2"/>
    <w:rsid w:val="00A515D2"/>
    <w:rsid w:val="00A76B15"/>
    <w:rsid w:val="00A83492"/>
    <w:rsid w:val="00A87336"/>
    <w:rsid w:val="00A87D9E"/>
    <w:rsid w:val="00A96924"/>
    <w:rsid w:val="00AC55F9"/>
    <w:rsid w:val="00AD2875"/>
    <w:rsid w:val="00AD5141"/>
    <w:rsid w:val="00AE1E75"/>
    <w:rsid w:val="00AF19EB"/>
    <w:rsid w:val="00AF4267"/>
    <w:rsid w:val="00B05AB9"/>
    <w:rsid w:val="00B065F7"/>
    <w:rsid w:val="00B76D0F"/>
    <w:rsid w:val="00B94351"/>
    <w:rsid w:val="00B94E2D"/>
    <w:rsid w:val="00BC28ED"/>
    <w:rsid w:val="00BE2301"/>
    <w:rsid w:val="00C24B4C"/>
    <w:rsid w:val="00C34E9B"/>
    <w:rsid w:val="00C43888"/>
    <w:rsid w:val="00C603AE"/>
    <w:rsid w:val="00C91571"/>
    <w:rsid w:val="00CA43C3"/>
    <w:rsid w:val="00CA5D8C"/>
    <w:rsid w:val="00CF2097"/>
    <w:rsid w:val="00D23D7F"/>
    <w:rsid w:val="00D35EF9"/>
    <w:rsid w:val="00D51E8D"/>
    <w:rsid w:val="00D60EF0"/>
    <w:rsid w:val="00D67C6F"/>
    <w:rsid w:val="00D85C5C"/>
    <w:rsid w:val="00D94F1C"/>
    <w:rsid w:val="00E051E9"/>
    <w:rsid w:val="00E12CFC"/>
    <w:rsid w:val="00E457AD"/>
    <w:rsid w:val="00E76D43"/>
    <w:rsid w:val="00E810DB"/>
    <w:rsid w:val="00EF0F9A"/>
    <w:rsid w:val="00F20B49"/>
    <w:rsid w:val="00F34567"/>
    <w:rsid w:val="00F444BF"/>
    <w:rsid w:val="00F47987"/>
    <w:rsid w:val="00F6138D"/>
    <w:rsid w:val="00F862BE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349E0"/>
  <w15:docId w15:val="{82A6F1E8-F7CF-41BB-9030-6803F965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292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C6292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0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0FC"/>
    <w:rPr>
      <w:rFonts w:ascii="Tahoma" w:eastAsia="Times New Roman" w:hAnsi="Tahom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3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0FC"/>
    <w:rPr>
      <w:rFonts w:ascii="Tahoma" w:eastAsia="Times New Roman" w:hAnsi="Tahoma" w:cs="Times New Roman"/>
      <w:szCs w:val="24"/>
      <w:lang w:eastAsia="cs-CZ"/>
    </w:rPr>
  </w:style>
  <w:style w:type="character" w:styleId="slostrnky">
    <w:name w:val="page number"/>
    <w:basedOn w:val="Standardnpsmoodstavce"/>
    <w:rsid w:val="005230FC"/>
  </w:style>
  <w:style w:type="paragraph" w:styleId="Textbubliny">
    <w:name w:val="Balloon Text"/>
    <w:basedOn w:val="Normln"/>
    <w:link w:val="TextbublinyChar"/>
    <w:uiPriority w:val="99"/>
    <w:semiHidden/>
    <w:unhideWhenUsed/>
    <w:rsid w:val="005230F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0F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AD2875"/>
    <w:pPr>
      <w:spacing w:before="120"/>
      <w:jc w:val="both"/>
    </w:pPr>
    <w:rPr>
      <w:color w:val="00000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96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69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6924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924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E1EA-F933-4B24-B12F-862E4145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Bublíková</dc:creator>
  <cp:lastModifiedBy>David Frolík</cp:lastModifiedBy>
  <cp:revision>10</cp:revision>
  <dcterms:created xsi:type="dcterms:W3CDTF">2021-07-28T14:21:00Z</dcterms:created>
  <dcterms:modified xsi:type="dcterms:W3CDTF">2026-01-16T00:51:00Z</dcterms:modified>
</cp:coreProperties>
</file>